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C8" w:rsidRDefault="00B435C8" w:rsidP="006D0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bezpieczeństwa informacji w Zespole Szkolno-Przedszkolnym w Kucharach</w:t>
      </w:r>
    </w:p>
    <w:p w:rsidR="00112300" w:rsidRDefault="00112300" w:rsidP="006D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112300" w:rsidRDefault="00112300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300" w:rsidRDefault="00112300" w:rsidP="006D00C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Pr="00112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.U. z 2010 nr 182 – </w:t>
      </w:r>
      <w:r w:rsidRPr="001123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Ustawa o ochronie informacji niejawnych</w:t>
      </w:r>
      <w:r w:rsidRPr="00112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2300" w:rsidRDefault="00112300" w:rsidP="006D00C4">
      <w:pPr>
        <w:pStyle w:val="Akapitzlist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(nowelizacja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11230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2016)</w:t>
      </w:r>
    </w:p>
    <w:p w:rsidR="00112300" w:rsidRPr="00112300" w:rsidRDefault="00112300" w:rsidP="006D00C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2015. poz. 2135 – </w:t>
      </w:r>
      <w:r w:rsidRPr="001123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Ustawa o ochronie danych osobowych</w:t>
      </w:r>
    </w:p>
    <w:p w:rsidR="00112300" w:rsidRPr="00112300" w:rsidRDefault="00112300" w:rsidP="006D00C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30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2006 r. Nr 90, poz. 631-</w:t>
      </w:r>
      <w:r w:rsidRPr="001123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Ustawa o prawie autorskim i prawach pokrewnych</w:t>
      </w:r>
    </w:p>
    <w:p w:rsidR="00112300" w:rsidRDefault="00112300" w:rsidP="006D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Definicja bezpieczeństwa.</w:t>
      </w:r>
    </w:p>
    <w:p w:rsidR="00B435C8" w:rsidRPr="00B435C8" w:rsidRDefault="00C654E7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rozumienie bezpieczeństwa informacji w Zespole Szkolno-Przedszkolnym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Kucharach rozumie się:</w:t>
      </w:r>
    </w:p>
    <w:p w:rsidR="00B435C8" w:rsidRPr="00B435C8" w:rsidRDefault="009357C8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nieudostępnianie informacji związanych z danymi osobowymi oraz ważnymi prywatnymi danymi osobom nieupoważnionym.</w:t>
      </w:r>
    </w:p>
    <w:p w:rsidR="00B435C8" w:rsidRPr="00B435C8" w:rsidRDefault="009357C8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poprawność informacji </w:t>
      </w:r>
    </w:p>
    <w:p w:rsidR="00B435C8" w:rsidRPr="00B435C8" w:rsidRDefault="009357C8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 informacji</w:t>
      </w:r>
    </w:p>
    <w:p w:rsidR="00B435C8" w:rsidRPr="00B435C8" w:rsidRDefault="009357C8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informacji dla osób upoważnionych do niej.</w:t>
      </w: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Oznaczanie danych</w:t>
      </w:r>
    </w:p>
    <w:p w:rsidR="00B435C8" w:rsidRPr="00B435C8" w:rsidRDefault="009357C8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poufne w szkole, to przede wszystkim:</w:t>
      </w:r>
    </w:p>
    <w:p w:rsidR="00B435C8" w:rsidRPr="00B435C8" w:rsidRDefault="009357C8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kadrowa,</w:t>
      </w:r>
    </w:p>
    <w:p w:rsidR="00B435C8" w:rsidRPr="00B435C8" w:rsidRDefault="009357C8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finansowe firmy,</w:t>
      </w:r>
    </w:p>
    <w:p w:rsidR="00B435C8" w:rsidRPr="00B435C8" w:rsidRDefault="00B435C8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organizacyjne,</w:t>
      </w:r>
    </w:p>
    <w:p w:rsidR="00B435C8" w:rsidRPr="00B435C8" w:rsidRDefault="009357C8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dostępu do IT,</w:t>
      </w:r>
    </w:p>
    <w:p w:rsidR="00B435C8" w:rsidRPr="00B435C8" w:rsidRDefault="009357C8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elektroniczne i tradycyjne z danymi osobowymi,</w:t>
      </w:r>
    </w:p>
    <w:p w:rsidR="009357C8" w:rsidRPr="00A14941" w:rsidRDefault="00B435C8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informacje </w:t>
      </w:r>
      <w:r w:rsidR="009357C8">
        <w:rPr>
          <w:rFonts w:ascii="Times New Roman" w:eastAsia="Times New Roman" w:hAnsi="Times New Roman" w:cs="Times New Roman"/>
          <w:sz w:val="24"/>
          <w:szCs w:val="24"/>
          <w:lang w:eastAsia="pl-PL"/>
        </w:rPr>
        <w:t>„poufne”.</w:t>
      </w:r>
    </w:p>
    <w:p w:rsidR="009357C8" w:rsidRPr="009357C8" w:rsidRDefault="009357C8" w:rsidP="006D00C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 przekazywania informacji</w:t>
      </w:r>
    </w:p>
    <w:p w:rsidR="009357C8" w:rsidRPr="009357C8" w:rsidRDefault="009357C8" w:rsidP="006D00C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Dyrekcja Szkoły oraz wszyscy pracownicy przekazują informacje o danym uczniu tylko osobom upoważnionym do takich informacji, tj. rodzicom/opiekunom. Informacje o ocenach, dane dotyczące ucznia zostają przetwarzane tylko dla właściwych celów – tj. na potrzeby szkoły. Udostępnianie nazwisk i wyników konkursów w sieci – na potrzeby promocji szkoły odbywa się po podpisaniu rodziców zgody na przetwarzanie przez szkołę informacji, co ma na celu jedynie podniesienie jej efektywności – promowanie oraz chwalenie się publicznie postępami i wysokimi wynikami placówki. W pozostałych przypadkach informacje przekazywane są tylko i wyłącznie uczniowi oraz rodzicom/opiekunom prawnym. </w:t>
      </w: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Zasada minimalnych uprawnień</w:t>
      </w:r>
    </w:p>
    <w:p w:rsidR="00B435C8" w:rsidRDefault="009E11B0" w:rsidP="006D00C4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Pracując na komputerze pracownik lub uczeń korzysta z uprawnień, które posiada komputer. Na komputerach szkolnych założone są hasła, co stanowi aneks do niniejszej procedury</w:t>
      </w:r>
      <w:r w:rsidR="0052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informacji. </w:t>
      </w:r>
    </w:p>
    <w:p w:rsidR="0052732B" w:rsidRPr="00B435C8" w:rsidRDefault="0052732B" w:rsidP="006D00C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Zasada wielowarstwowych zabezpieczeń</w:t>
      </w:r>
    </w:p>
    <w:p w:rsidR="00B435C8" w:rsidRPr="00B435C8" w:rsidRDefault="009357C8" w:rsidP="006D00C4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znajduje się w gabinecie dyrektora szkoły, archiwum, pokoju nauczycielskim oraz bibliotece/pracowni komputerowej. Wszystkie drzwi są zamykane na klucz. Dodatkowo pracownia komputerowa/biblioteka jest kodowana, aby zabezpieczyć dostęp do informacji i wiedzy osobom niepożądanych. </w:t>
      </w:r>
      <w:r w:rsidR="009E11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pokoju nauczycielskim mogą przebywać wyłącznie nauczyciele, nikt bez ich wiedzy, nie ma prawa przebywać w pokoju, ponieważ znajdują się w nim dzienniki oraz ważna dokumentacja zawierająca dane osobowe. </w:t>
      </w: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Zasada ograniczania dostępu</w:t>
      </w:r>
    </w:p>
    <w:p w:rsidR="006B53B0" w:rsidRDefault="006B53B0" w:rsidP="006D00C4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laptopa, który znajduje się w bibliotece ma dostęp dyrektor szkoły, po pozwoleniu inni nauczyciele, nie uczniowie. Uczniowie korzystają jedynie z komputerów w pracowni komputerowej/bibliotece za zgodą nauczyciela informatyki/bibliotekarza/nauczyciela innego przedmiotu.</w:t>
      </w:r>
    </w:p>
    <w:p w:rsidR="00B435C8" w:rsidRPr="00B435C8" w:rsidRDefault="006B53B0" w:rsidP="006D00C4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Bazy danych dostępne są wyłącznie dla pracowników szkoły, kontrolować je może dyrektor, sprawujący nadzór pedagogiczny nad pracą nauczycieli i dokumentacją, zarówno tradycyjną i elektroniczną. W bibliotece wprowadzona zostaje dokumentacja elektroniczna, w formie bazy danych w arkuszu kalkulacyjnym.</w:t>
      </w: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Zabezpieczenie stacji roboczych </w:t>
      </w:r>
    </w:p>
    <w:p w:rsidR="00B435C8" w:rsidRPr="00B435C8" w:rsidRDefault="000D6E11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Stacje robocze powinny być zabezpieczone przed dostępem do osób trzecich. Praca uczniów powinna być dokumentowana w wyznaczonym przez nauczyciela miejscu po zalogowaniu się na konto komputerowe. Komputery posiadają loginy i hasła.</w:t>
      </w:r>
    </w:p>
    <w:p w:rsidR="00B435C8" w:rsidRPr="000D6E11" w:rsidRDefault="000D6E11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6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Dostęp do komputera - logowanie</w:t>
      </w:r>
    </w:p>
    <w:p w:rsidR="00B435C8" w:rsidRPr="00B435C8" w:rsidRDefault="000D6E11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Komputery zawierać powinny loginy i hasła</w:t>
      </w:r>
    </w:p>
    <w:p w:rsidR="00B435C8" w:rsidRPr="00B435C8" w:rsidRDefault="00B435C8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sz w:val="24"/>
          <w:szCs w:val="24"/>
          <w:lang w:eastAsia="pl-PL"/>
        </w:rPr>
        <w:t>Hasła nie mogą być przechowywane w formie otwartej (nie zaszyfrowanej).</w:t>
      </w:r>
    </w:p>
    <w:p w:rsidR="000D6E11" w:rsidRDefault="000D6E11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Hasło nie może być pisane jednakową wielkością znaków, aby utrudnić wprowadzenie danych – jest to hasło znane, aby uczniowie pamiętali, jednakże pierwsza litera jest pisana z dużej. </w:t>
      </w:r>
    </w:p>
    <w:p w:rsidR="00B435C8" w:rsidRDefault="000D6E11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Pracownia komputerowa jest zamykana na klucz i kodowana. </w:t>
      </w:r>
    </w:p>
    <w:p w:rsidR="000D6E11" w:rsidRPr="00B435C8" w:rsidRDefault="000D6E11" w:rsidP="006D00C4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 pracowników za dane poufne</w:t>
      </w:r>
    </w:p>
    <w:p w:rsidR="00B435C8" w:rsidRPr="00B435C8" w:rsidRDefault="00406AEF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pracownicy odpowiadają za poufność danych im powierzonych. </w:t>
      </w:r>
      <w:r w:rsidR="007060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Dyrekcja oprócz nadzoru pedagogicznego, sprawuje nadzór nad prawid</w:t>
      </w:r>
      <w:r w:rsidR="00E4233F">
        <w:rPr>
          <w:rFonts w:ascii="Times New Roman" w:eastAsia="Times New Roman" w:hAnsi="Times New Roman" w:cs="Times New Roman"/>
          <w:sz w:val="24"/>
          <w:szCs w:val="24"/>
          <w:lang w:eastAsia="pl-PL"/>
        </w:rPr>
        <w:t>łowością przebiegania procedury.</w:t>
      </w: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Monitoring bezpieczeństwa</w:t>
      </w:r>
    </w:p>
    <w:p w:rsidR="00B435C8" w:rsidRPr="00B435C8" w:rsidRDefault="006E1161" w:rsidP="006D00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Monitoring, a więc sprawdzanie prawidłowości danych:</w:t>
      </w:r>
    </w:p>
    <w:p w:rsidR="00B435C8" w:rsidRPr="00B435C8" w:rsidRDefault="00E4233F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dokumentacji tradycyjnej,</w:t>
      </w:r>
    </w:p>
    <w:p w:rsidR="00B435C8" w:rsidRPr="00B435C8" w:rsidRDefault="00E4233F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analiza pod względem przestrzegania prawa autorskiego,</w:t>
      </w:r>
    </w:p>
    <w:p w:rsidR="00B435C8" w:rsidRPr="00B435C8" w:rsidRDefault="00E4233F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 WWW,</w:t>
      </w:r>
    </w:p>
    <w:p w:rsidR="00B435C8" w:rsidRDefault="00E4233F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dokumentacji elektronicznej,</w:t>
      </w:r>
    </w:p>
    <w:p w:rsidR="00E4233F" w:rsidRDefault="00E4233F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stron internetowych promujących szkołę.</w:t>
      </w:r>
    </w:p>
    <w:p w:rsidR="00E4233F" w:rsidRPr="00B435C8" w:rsidRDefault="00E4233F" w:rsidP="006D00C4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5C8" w:rsidRPr="00E4233F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E42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pracowników w zakresie bezpieczeństwa</w:t>
      </w:r>
    </w:p>
    <w:p w:rsidR="00B435C8" w:rsidRPr="00B435C8" w:rsidRDefault="00E4233F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cyklicznie szkoleni podczas rad szkoleniowych z zakresu:</w:t>
      </w:r>
    </w:p>
    <w:p w:rsidR="00B435C8" w:rsidRPr="00B435C8" w:rsidRDefault="00E4233F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informacji elektronicznej i tradycyjnej,</w:t>
      </w:r>
    </w:p>
    <w:p w:rsidR="00B435C8" w:rsidRPr="00B435C8" w:rsidRDefault="00E4233F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własności intelektualnej,</w:t>
      </w:r>
    </w:p>
    <w:p w:rsidR="00B435C8" w:rsidRDefault="00E4233F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w sieci.</w:t>
      </w:r>
    </w:p>
    <w:p w:rsidR="00E4233F" w:rsidRPr="00B435C8" w:rsidRDefault="00E4233F" w:rsidP="006D00C4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 pracowników za dane dostępowe do systemów</w:t>
      </w:r>
    </w:p>
    <w:p w:rsidR="00B435C8" w:rsidRPr="00B435C8" w:rsidRDefault="00E4233F" w:rsidP="006D00C4">
      <w:pPr>
        <w:tabs>
          <w:tab w:val="left" w:pos="64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pracownik odpowiada za dane umieszczone w dokumentach i przestrzeganie aby nie łamać obowiązującej procedury bezpieczeństwa informacji. Każdy z nauczycieli po skończonych zajęciach zamyka salę lekcyjną. Pokój nauczycielski i biblioteka zamykane są dodatkowo kodem. Szkoła na koniec dnia zostaje zamykana, aby nikt nie miał prawa dostać się do danych niejawnych. W przypadku włamania do szkoły automatycznie sprawa zostaje zgłoszona na policję. </w:t>
      </w: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Transport danych poufnych przez pracowników</w:t>
      </w:r>
    </w:p>
    <w:p w:rsidR="00B435C8" w:rsidRPr="00B435C8" w:rsidRDefault="00B54702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mogą przynosi efekty swojej pracy i uczniów w formie elektronicznej, jak i tradycyjnej do szkoły. Elektronicznie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pendrivie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blue-rayu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dysku zewnętrznym (służącym również do tworzenia tzw. „kopii zapasowych” danych), </w:t>
      </w:r>
      <w:r w:rsidR="00252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płycie CD lub DVD. Wszelkie informacje wysyłane elektronicznie powinny być przekazywane wyłącznie między nauczycielami i dyrekcją. Nauczyciele mają założone konta pocztowe służbowe. Strona WWW szkoły znajduje się pod adresem </w:t>
      </w:r>
      <w:hyperlink r:id="rId8" w:history="1">
        <w:r w:rsidR="0025208D" w:rsidRPr="00B906D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http://www.sp-kuchary.pl</w:t>
        </w:r>
      </w:hyperlink>
      <w:r w:rsidR="00252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Prowadzony jest także </w:t>
      </w:r>
      <w:proofErr w:type="spellStart"/>
      <w:r w:rsidR="0025208D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="00252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szkoły, który promuje ją. Planowany jest także BIP.</w:t>
      </w:r>
      <w:r w:rsidR="0064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Prowadzona jest </w:t>
      </w:r>
      <w:r w:rsidR="004D422E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64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</w:t>
      </w:r>
      <w:r w:rsidR="004D422E">
        <w:rPr>
          <w:rFonts w:ascii="Times New Roman" w:eastAsia="Times New Roman" w:hAnsi="Times New Roman" w:cs="Times New Roman"/>
          <w:sz w:val="24"/>
          <w:szCs w:val="24"/>
          <w:lang w:eastAsia="pl-PL"/>
        </w:rPr>
        <w:t>ektroniczna skrzynka zaufania dla uczniów pod adresem: pomoc.kuchary@gmail.com</w:t>
      </w: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Korzystanie z </w:t>
      </w:r>
      <w:r w:rsidR="00252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danych w celach prywatnych</w:t>
      </w:r>
    </w:p>
    <w:p w:rsidR="00B435C8" w:rsidRPr="00B435C8" w:rsidRDefault="0025208D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Zabrania się wykorzystywać z danych w celach prywatnych i zarobkowych. Ochrona danych osobowych  i przestrzeganie </w:t>
      </w:r>
      <w:r w:rsidR="00A3677C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 powinno być stosowane jedynie w celach zawodowych.</w:t>
      </w:r>
    </w:p>
    <w:p w:rsidR="00D4681D" w:rsidRPr="00D4681D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Sieć lokalna (LAN)</w:t>
      </w:r>
    </w:p>
    <w:p w:rsidR="00B435C8" w:rsidRPr="00D4681D" w:rsidRDefault="00B435C8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8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681D" w:rsidRPr="00D46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mają możliwość skorzystania z Internetu w szkole podczas lekcji oraz w szkolnej bibliotece – za zgodą nauczyciela. </w:t>
      </w:r>
      <w:r w:rsidR="00D46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jest sieć lokalna a także dostęp do WIFI szkolnego, które jest zabezpieczone hasłem: </w:t>
      </w:r>
      <w:r w:rsidR="00D4681D" w:rsidRPr="00D4681D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kuchary1.</w:t>
      </w:r>
    </w:p>
    <w:p w:rsidR="00D4681D" w:rsidRPr="00D4681D" w:rsidRDefault="00D4681D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Dokumentowanie bezpieczeństwa</w:t>
      </w:r>
    </w:p>
    <w:p w:rsidR="00B435C8" w:rsidRDefault="00D4681D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bezpieczeństwa jest:</w:t>
      </w:r>
    </w:p>
    <w:p w:rsidR="00D4681D" w:rsidRDefault="00D4681D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niniejszy raport,</w:t>
      </w:r>
    </w:p>
    <w:p w:rsidR="00D4681D" w:rsidRPr="00B435C8" w:rsidRDefault="00D4681D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aneks do niego.</w:t>
      </w: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</w:t>
      </w:r>
    </w:p>
    <w:p w:rsidR="00B435C8" w:rsidRPr="00B435C8" w:rsidRDefault="00D4681D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zawarte w dokumentacji elektronicznej i tradycyjnej są szczególnie chronione w naszej szkole. Dokumentacja ta powinna po skończonych zajęciach znajdować się w pokoju nauczycielskim, bibliotece szkolnej lub u dyrekcji szkoły – w jej gabinecie.</w:t>
      </w: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zapasowe</w:t>
      </w:r>
    </w:p>
    <w:p w:rsidR="00B435C8" w:rsidRPr="00B435C8" w:rsidRDefault="00D4681D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</w:t>
      </w:r>
      <w:r w:rsidR="00A7466F">
        <w:rPr>
          <w:rFonts w:ascii="Times New Roman" w:eastAsia="Times New Roman" w:hAnsi="Times New Roman" w:cs="Times New Roman"/>
          <w:sz w:val="24"/>
          <w:szCs w:val="24"/>
          <w:lang w:eastAsia="pl-PL"/>
        </w:rPr>
        <w:t>na WWW ma swoją kopię zapasową,</w:t>
      </w:r>
    </w:p>
    <w:p w:rsidR="00B435C8" w:rsidRPr="00B435C8" w:rsidRDefault="00D4681D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komputerów w pracowni komputerowej/bibliotece i laptopów szkolnych są zakupione oryginalne płyty z systemami i oprogramowaniem</w:t>
      </w:r>
      <w:r w:rsidR="00A746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435C8" w:rsidRDefault="00D4681D" w:rsidP="006D00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przechowywane na dyskach wewnętrznych są dodatkową ich kopią. </w:t>
      </w:r>
    </w:p>
    <w:p w:rsidR="00D4681D" w:rsidRPr="00B435C8" w:rsidRDefault="00D4681D" w:rsidP="006D00C4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35C8" w:rsidRPr="00B435C8" w:rsidRDefault="00A7466F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 informacji niejawnych </w:t>
      </w:r>
      <w:r w:rsidR="00B435C8"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rozwiązaniu umowy o pracę</w:t>
      </w:r>
    </w:p>
    <w:p w:rsidR="00B435C8" w:rsidRPr="00B435C8" w:rsidRDefault="00A7466F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rozwiązania umowy o pracę nauczyciel nie ma prawa przekazywać danych informacji </w:t>
      </w:r>
      <w:r w:rsidR="00644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niejawnych. Obowiązuje go respektowanie przepisów procedury, nie ma już prawa przebywać w pokoju nauczycielskim ani korzystać z dokumentacji szkolnej. Zdaje również klucz od pokoju nauczycielskiego. </w:t>
      </w: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Naruszenie bezpieczeństwa</w:t>
      </w:r>
    </w:p>
    <w:p w:rsidR="00644CCE" w:rsidRPr="00B435C8" w:rsidRDefault="00644CCE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incydent należy zgłosić ustnie dyrekcji  lub w formie elektronicznej,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jak najszybciej. </w:t>
      </w:r>
    </w:p>
    <w:p w:rsidR="00B435C8" w:rsidRPr="00B435C8" w:rsidRDefault="00B435C8" w:rsidP="006D00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Weryfikacja przestrzegania polityki bezpieczeństwa.</w:t>
      </w:r>
    </w:p>
    <w:p w:rsidR="00B435C8" w:rsidRPr="00B435C8" w:rsidRDefault="00644CCE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Dyrekcja prowadzi wewnętrzny audyt bezpieczeństwa, które wynika z polityki bezpieczeństwa i niniejszej procedury.</w:t>
      </w:r>
    </w:p>
    <w:p w:rsidR="00B435C8" w:rsidRPr="00B435C8" w:rsidRDefault="00B435C8" w:rsidP="006D00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435C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Zastrzeżenia / zasady korzystania z dokumentu</w:t>
      </w:r>
    </w:p>
    <w:p w:rsidR="00B435C8" w:rsidRPr="00B435C8" w:rsidRDefault="00644CCE" w:rsidP="006D0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procedura może być wykorzystywana na potrzeby szkoły bezpłatnie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całości lub części.</w:t>
      </w:r>
    </w:p>
    <w:p w:rsidR="00B435C8" w:rsidRPr="00B435C8" w:rsidRDefault="00644CCE" w:rsidP="006D0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może być udostępniony publicznie wyłącznie na Biuletynie Informacji Publicznej w formacie .PDF.</w:t>
      </w:r>
    </w:p>
    <w:p w:rsidR="00B435C8" w:rsidRPr="00B435C8" w:rsidRDefault="00644CCE" w:rsidP="006D0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korzystać z niniejszej procedury w celach komercyjnych.</w:t>
      </w:r>
    </w:p>
    <w:p w:rsidR="00B435C8" w:rsidRPr="00B435C8" w:rsidRDefault="00B435C8" w:rsidP="006D0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Powyższa przykładowa </w:t>
      </w:r>
      <w:r w:rsidR="00644CC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bezpieczeństwa informacji</w:t>
      </w:r>
      <w:r w:rsidRPr="00B43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Polityką Bezpieczeństwa w rozumieniu Ustawy o Ochronie Danych Osobowych</w:t>
      </w:r>
    </w:p>
    <w:p w:rsidR="00112300" w:rsidRDefault="00B435C8" w:rsidP="006D00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C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44CCE">
        <w:rPr>
          <w:rFonts w:ascii="Times New Roman" w:eastAsia="Times New Roman" w:hAnsi="Times New Roman" w:cs="Times New Roman"/>
          <w:sz w:val="24"/>
          <w:szCs w:val="24"/>
          <w:lang w:eastAsia="pl-PL"/>
        </w:rPr>
        <w:t>a prawidłowość procedury odpowiada dyrekcja oraz wszyscy pracownicy szkoły.</w:t>
      </w:r>
    </w:p>
    <w:p w:rsidR="006D00C4" w:rsidRDefault="006D00C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112300" w:rsidRDefault="00644CCE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4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Aneks</w:t>
      </w:r>
    </w:p>
    <w:p w:rsidR="00644CCE" w:rsidRDefault="00644CCE" w:rsidP="006D00C4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Załącznik1</w:t>
      </w:r>
    </w:p>
    <w:p w:rsidR="00644CCE" w:rsidRDefault="00644CCE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Hasła w szkolnej pracowni komputerowej oraz na szkolnym laptopie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90"/>
        <w:gridCol w:w="4278"/>
      </w:tblGrid>
      <w:tr w:rsidR="00644CCE" w:rsidTr="00644CCE">
        <w:tc>
          <w:tcPr>
            <w:tcW w:w="4290" w:type="dxa"/>
          </w:tcPr>
          <w:p w:rsid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Login</w:t>
            </w:r>
          </w:p>
        </w:tc>
        <w:tc>
          <w:tcPr>
            <w:tcW w:w="4278" w:type="dxa"/>
          </w:tcPr>
          <w:p w:rsid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Hasło</w:t>
            </w:r>
          </w:p>
        </w:tc>
      </w:tr>
      <w:tr w:rsidR="00644CCE" w:rsidTr="00644CCE">
        <w:tc>
          <w:tcPr>
            <w:tcW w:w="4290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Kuchary1</w:t>
            </w:r>
          </w:p>
        </w:tc>
        <w:tc>
          <w:tcPr>
            <w:tcW w:w="4278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</w:t>
            </w:r>
          </w:p>
        </w:tc>
      </w:tr>
      <w:tr w:rsidR="00644CCE" w:rsidTr="00644CCE">
        <w:tc>
          <w:tcPr>
            <w:tcW w:w="4290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Kuchary2</w:t>
            </w:r>
          </w:p>
        </w:tc>
        <w:tc>
          <w:tcPr>
            <w:tcW w:w="4278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</w:t>
            </w:r>
          </w:p>
        </w:tc>
      </w:tr>
      <w:tr w:rsidR="00644CCE" w:rsidTr="00644CCE">
        <w:tc>
          <w:tcPr>
            <w:tcW w:w="4290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Kuchary3</w:t>
            </w:r>
          </w:p>
        </w:tc>
        <w:tc>
          <w:tcPr>
            <w:tcW w:w="4278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</w:t>
            </w:r>
          </w:p>
        </w:tc>
      </w:tr>
      <w:tr w:rsidR="00644CCE" w:rsidTr="00644CCE">
        <w:tc>
          <w:tcPr>
            <w:tcW w:w="4290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Kuchary4</w:t>
            </w:r>
          </w:p>
        </w:tc>
        <w:tc>
          <w:tcPr>
            <w:tcW w:w="4278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</w:t>
            </w:r>
          </w:p>
        </w:tc>
      </w:tr>
      <w:tr w:rsidR="00644CCE" w:rsidTr="00644CCE">
        <w:tc>
          <w:tcPr>
            <w:tcW w:w="4290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Kuchary5</w:t>
            </w:r>
          </w:p>
        </w:tc>
        <w:tc>
          <w:tcPr>
            <w:tcW w:w="4278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</w:t>
            </w:r>
          </w:p>
        </w:tc>
      </w:tr>
      <w:tr w:rsidR="00644CCE" w:rsidTr="00644CCE">
        <w:tc>
          <w:tcPr>
            <w:tcW w:w="4290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Kuchary6</w:t>
            </w:r>
          </w:p>
        </w:tc>
        <w:tc>
          <w:tcPr>
            <w:tcW w:w="4278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</w:t>
            </w:r>
          </w:p>
        </w:tc>
      </w:tr>
      <w:tr w:rsidR="00644CCE" w:rsidTr="00644CCE">
        <w:tc>
          <w:tcPr>
            <w:tcW w:w="4290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Kuchary7</w:t>
            </w:r>
          </w:p>
        </w:tc>
        <w:tc>
          <w:tcPr>
            <w:tcW w:w="4278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</w:t>
            </w:r>
          </w:p>
        </w:tc>
      </w:tr>
      <w:tr w:rsidR="00644CCE" w:rsidTr="00644CCE">
        <w:tc>
          <w:tcPr>
            <w:tcW w:w="4290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Kuchary8</w:t>
            </w:r>
          </w:p>
        </w:tc>
        <w:tc>
          <w:tcPr>
            <w:tcW w:w="4278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</w:t>
            </w:r>
          </w:p>
        </w:tc>
      </w:tr>
      <w:tr w:rsidR="00644CCE" w:rsidTr="00644CCE">
        <w:tc>
          <w:tcPr>
            <w:tcW w:w="4290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Kuchary9</w:t>
            </w:r>
          </w:p>
        </w:tc>
        <w:tc>
          <w:tcPr>
            <w:tcW w:w="4278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</w:t>
            </w:r>
          </w:p>
        </w:tc>
      </w:tr>
      <w:tr w:rsidR="00644CCE" w:rsidTr="00644CCE">
        <w:tc>
          <w:tcPr>
            <w:tcW w:w="4290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Kuchary10</w:t>
            </w:r>
          </w:p>
        </w:tc>
        <w:tc>
          <w:tcPr>
            <w:tcW w:w="4278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</w:t>
            </w:r>
          </w:p>
        </w:tc>
      </w:tr>
      <w:tr w:rsidR="00644CCE" w:rsidTr="00644CCE">
        <w:tc>
          <w:tcPr>
            <w:tcW w:w="4290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4278" w:type="dxa"/>
          </w:tcPr>
          <w:p w:rsidR="00644CCE" w:rsidRPr="00644CCE" w:rsidRDefault="00644CCE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Kuchary99$</w:t>
            </w:r>
          </w:p>
        </w:tc>
      </w:tr>
      <w:tr w:rsidR="005B5505" w:rsidTr="00644CCE">
        <w:tc>
          <w:tcPr>
            <w:tcW w:w="4290" w:type="dxa"/>
          </w:tcPr>
          <w:p w:rsidR="005B5505" w:rsidRPr="00644CCE" w:rsidRDefault="005B5505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Laptopy w klasach</w:t>
            </w:r>
          </w:p>
        </w:tc>
        <w:tc>
          <w:tcPr>
            <w:tcW w:w="4278" w:type="dxa"/>
          </w:tcPr>
          <w:p w:rsidR="005B5505" w:rsidRPr="00644CCE" w:rsidRDefault="005B5505" w:rsidP="006D0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</w:t>
            </w:r>
            <w:bookmarkStart w:id="0" w:name="_GoBack"/>
            <w:bookmarkEnd w:id="0"/>
            <w:r w:rsidRPr="00644C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chary99$</w:t>
            </w:r>
          </w:p>
        </w:tc>
      </w:tr>
    </w:tbl>
    <w:p w:rsidR="00644CCE" w:rsidRDefault="00644CCE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E6BAC" w:rsidRDefault="008E6BAC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6BAC" w:rsidRPr="00644CCE" w:rsidRDefault="008E6BAC" w:rsidP="006D00C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8E6BAC" w:rsidRPr="00644CCE" w:rsidSect="00B633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794" w:rsidRDefault="00756794" w:rsidP="009357C8">
      <w:pPr>
        <w:spacing w:after="0" w:line="240" w:lineRule="auto"/>
      </w:pPr>
      <w:r>
        <w:separator/>
      </w:r>
    </w:p>
  </w:endnote>
  <w:endnote w:type="continuationSeparator" w:id="0">
    <w:p w:rsidR="00756794" w:rsidRDefault="00756794" w:rsidP="009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6E" w:rsidRDefault="00E9266E" w:rsidP="00E926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794" w:rsidRDefault="00756794" w:rsidP="009357C8">
      <w:pPr>
        <w:spacing w:after="0" w:line="240" w:lineRule="auto"/>
      </w:pPr>
      <w:r>
        <w:separator/>
      </w:r>
    </w:p>
  </w:footnote>
  <w:footnote w:type="continuationSeparator" w:id="0">
    <w:p w:rsidR="00756794" w:rsidRDefault="00756794" w:rsidP="0093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B15"/>
    <w:multiLevelType w:val="multilevel"/>
    <w:tmpl w:val="7EF2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44BEB"/>
    <w:multiLevelType w:val="multilevel"/>
    <w:tmpl w:val="CBF6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5C8"/>
    <w:rsid w:val="000D6E11"/>
    <w:rsid w:val="00107194"/>
    <w:rsid w:val="00112300"/>
    <w:rsid w:val="00194465"/>
    <w:rsid w:val="0025208D"/>
    <w:rsid w:val="002E3C39"/>
    <w:rsid w:val="003946A8"/>
    <w:rsid w:val="00406AEF"/>
    <w:rsid w:val="004D422E"/>
    <w:rsid w:val="0052732B"/>
    <w:rsid w:val="005904B9"/>
    <w:rsid w:val="005B5505"/>
    <w:rsid w:val="00644CCE"/>
    <w:rsid w:val="006B53B0"/>
    <w:rsid w:val="006D00C4"/>
    <w:rsid w:val="006E1161"/>
    <w:rsid w:val="0070607F"/>
    <w:rsid w:val="00733716"/>
    <w:rsid w:val="00756794"/>
    <w:rsid w:val="007E3097"/>
    <w:rsid w:val="008554F5"/>
    <w:rsid w:val="008E6BAC"/>
    <w:rsid w:val="00930F9F"/>
    <w:rsid w:val="009357C8"/>
    <w:rsid w:val="009D2B7E"/>
    <w:rsid w:val="009E11B0"/>
    <w:rsid w:val="00A14941"/>
    <w:rsid w:val="00A3677C"/>
    <w:rsid w:val="00A7466F"/>
    <w:rsid w:val="00AB4778"/>
    <w:rsid w:val="00AF137A"/>
    <w:rsid w:val="00B435C8"/>
    <w:rsid w:val="00B54702"/>
    <w:rsid w:val="00B63366"/>
    <w:rsid w:val="00C50EE7"/>
    <w:rsid w:val="00C654E7"/>
    <w:rsid w:val="00D4681D"/>
    <w:rsid w:val="00DA15EA"/>
    <w:rsid w:val="00E4233F"/>
    <w:rsid w:val="00E9266E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1A77C-A2A8-4975-BDA1-CC92B61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366"/>
  </w:style>
  <w:style w:type="paragraph" w:styleId="Nagwek1">
    <w:name w:val="heading 1"/>
    <w:basedOn w:val="Normalny"/>
    <w:next w:val="Normalny"/>
    <w:link w:val="Nagwek1Znak"/>
    <w:uiPriority w:val="9"/>
    <w:qFormat/>
    <w:rsid w:val="00112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43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35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435C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230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12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links">
    <w:name w:val="plainlinks"/>
    <w:basedOn w:val="Domylnaczcionkaakapitu"/>
    <w:rsid w:val="00112300"/>
  </w:style>
  <w:style w:type="paragraph" w:styleId="Akapitzlist">
    <w:name w:val="List Paragraph"/>
    <w:basedOn w:val="Normalny"/>
    <w:uiPriority w:val="34"/>
    <w:qFormat/>
    <w:rsid w:val="001123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7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7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7C8"/>
    <w:rPr>
      <w:vertAlign w:val="superscript"/>
    </w:rPr>
  </w:style>
  <w:style w:type="table" w:styleId="Tabela-Siatka">
    <w:name w:val="Table Grid"/>
    <w:basedOn w:val="Standardowy"/>
    <w:uiPriority w:val="59"/>
    <w:rsid w:val="0064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4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4CCE"/>
  </w:style>
  <w:style w:type="paragraph" w:styleId="Stopka">
    <w:name w:val="footer"/>
    <w:basedOn w:val="Normalny"/>
    <w:link w:val="StopkaZnak"/>
    <w:uiPriority w:val="99"/>
    <w:semiHidden/>
    <w:unhideWhenUsed/>
    <w:rsid w:val="0064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-kucha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BA27C-435B-4308-B4EC-A4DB1144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m@ti</dc:creator>
  <cp:lastModifiedBy>Admin</cp:lastModifiedBy>
  <cp:revision>22</cp:revision>
  <dcterms:created xsi:type="dcterms:W3CDTF">2016-02-15T22:29:00Z</dcterms:created>
  <dcterms:modified xsi:type="dcterms:W3CDTF">2017-10-04T06:28:00Z</dcterms:modified>
</cp:coreProperties>
</file>